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right="98"/>
        <w:jc w:val="right"/>
      </w:pPr>
      <w:bookmarkStart w:name="‎\\storage1\RIK\2022 IZBORI\UPUTSTVA\GOT" w:id="1"/>
      <w:bookmarkEnd w:id="1"/>
      <w:r>
        <w:rPr>
          <w:b w:val="0"/>
        </w:rPr>
      </w:r>
      <w:r>
        <w:rPr/>
        <w:t>Прилог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Ознака</w:t>
      </w:r>
      <w:r>
        <w:rPr>
          <w:spacing w:val="-3"/>
        </w:rPr>
        <w:t> </w:t>
      </w:r>
      <w:r>
        <w:rPr/>
        <w:t>гласачке</w:t>
      </w:r>
      <w:r>
        <w:rPr>
          <w:spacing w:val="-3"/>
        </w:rPr>
        <w:t> </w:t>
      </w:r>
      <w:r>
        <w:rPr>
          <w:spacing w:val="-2"/>
        </w:rPr>
        <w:t>кутије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Title"/>
      </w:pPr>
      <w:r>
        <w:rPr/>
        <w:t>ГЛАСАЧКА</w:t>
      </w:r>
      <w:r>
        <w:rPr>
          <w:spacing w:val="-5"/>
        </w:rPr>
        <w:t> </w:t>
      </w:r>
      <w:r>
        <w:rPr>
          <w:spacing w:val="-2"/>
        </w:rPr>
        <w:t>КУТИЈА</w: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1"/>
        <w:rPr>
          <w:rFonts w:ascii="Calibri"/>
          <w:b w:val="0"/>
          <w:sz w:val="11"/>
        </w:rPr>
      </w:pPr>
    </w:p>
    <w:p>
      <w:pPr>
        <w:pStyle w:val="BodyText"/>
        <w:spacing w:line="20" w:lineRule="exact"/>
        <w:ind w:left="-980"/>
        <w:rPr>
          <w:rFonts w:ascii="Calibri"/>
          <w:b w:val="0"/>
          <w:sz w:val="2"/>
        </w:rPr>
      </w:pPr>
      <w:r>
        <w:rPr>
          <w:rFonts w:ascii="Calibri"/>
          <w:b w:val="0"/>
          <w:sz w:val="2"/>
        </w:rPr>
        <w:pict>
          <v:group style="width:679.45pt;height:4.05pt;mso-position-horizontal-relative:char;mso-position-vertical-relative:line" id="docshapegroup1" coordorigin="0,0" coordsize="13589,81">
            <v:line style="position:absolute" from="0,40" to="13589,40" stroked="true" strokeweight="4.030021pt" strokecolor="#000000">
              <v:stroke dashstyle="solid"/>
            </v:line>
          </v:group>
        </w:pict>
      </w:r>
      <w:r>
        <w:rPr>
          <w:rFonts w:ascii="Calibri"/>
          <w:b w:val="0"/>
          <w:sz w:val="2"/>
        </w:rPr>
      </w:r>
    </w:p>
    <w:p>
      <w:pPr>
        <w:pStyle w:val="BodyText"/>
        <w:spacing w:before="3"/>
        <w:rPr>
          <w:rFonts w:ascii="Calibri"/>
          <w:b w:val="0"/>
          <w:sz w:val="17"/>
        </w:rPr>
      </w:pPr>
    </w:p>
    <w:p>
      <w:pPr>
        <w:spacing w:before="44"/>
        <w:ind w:left="5111" w:right="6189" w:firstLine="0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(назив</w:t>
      </w:r>
      <w:r>
        <w:rPr>
          <w:rFonts w:ascii="Calibri" w:hAnsi="Calibri"/>
          <w:spacing w:val="-6"/>
          <w:sz w:val="28"/>
        </w:rPr>
        <w:t> </w:t>
      </w:r>
      <w:r>
        <w:rPr>
          <w:rFonts w:ascii="Calibri" w:hAnsi="Calibri"/>
          <w:spacing w:val="-2"/>
          <w:sz w:val="28"/>
        </w:rPr>
        <w:t>избора)</w:t>
      </w:r>
    </w:p>
    <w:sectPr>
      <w:type w:val="continuous"/>
      <w:pgSz w:w="16850" w:h="11910" w:orient="landscape"/>
      <w:pgMar w:top="620" w:bottom="280" w:left="2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Cy-sr-SP" w:eastAsia="en-US" w:bidi="ar-SA"/>
    </w:rPr>
  </w:style>
  <w:style w:styleId="Title" w:type="paragraph">
    <w:name w:val="Title"/>
    <w:basedOn w:val="Normal"/>
    <w:uiPriority w:val="1"/>
    <w:qFormat/>
    <w:pPr>
      <w:ind w:left="1204"/>
    </w:pPr>
    <w:rPr>
      <w:rFonts w:ascii="Calibri" w:hAnsi="Calibri" w:eastAsia="Calibri" w:cs="Calibri"/>
      <w:sz w:val="124"/>
      <w:szCs w:val="1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y-sr-SP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Čuljković</dc:creator>
  <dcterms:created xsi:type="dcterms:W3CDTF">2022-09-08T09:09:23Z</dcterms:created>
  <dcterms:modified xsi:type="dcterms:W3CDTF">2022-09-08T09:09:23Z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  <property fmtid="{D5CDD505-2E9C-101B-9397-08002B2CF9AE}" pid="5" name="Producer">
    <vt:lpwstr>ABBYY PDF Transformer+</vt:lpwstr>
  </property>
</Properties>
</file>